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51CB24" w14:textId="77777777" w:rsidR="00BC4891" w:rsidRDefault="00BC4891"/>
    <w:p w14:paraId="53DF124E" w14:textId="77777777" w:rsidR="00BC4891" w:rsidRDefault="00BC4891"/>
    <w:p w14:paraId="6111DDE3" w14:textId="71E972B1" w:rsidR="005A041F" w:rsidRDefault="005A041F"/>
    <w:p w14:paraId="7E8B7EF6" w14:textId="67FFEEB7" w:rsidR="00BC4891" w:rsidRDefault="00BC4891" w:rsidP="005A041F">
      <w:pPr>
        <w:pStyle w:val="Default"/>
        <w:spacing w:after="18"/>
        <w:rPr>
          <w:rFonts w:ascii="Aptos" w:eastAsia="Aptos" w:hAnsi="Aptos" w:cs="Aptos"/>
          <w:b/>
          <w:bCs/>
          <w:color w:val="0070C0"/>
          <w:sz w:val="28"/>
          <w:szCs w:val="28"/>
          <w:lang w:eastAsia="ja-JP"/>
        </w:rPr>
      </w:pPr>
    </w:p>
    <w:p w14:paraId="7918907C" w14:textId="54E1C8B6" w:rsidR="005A041F" w:rsidRPr="00BC4891" w:rsidRDefault="007021E2" w:rsidP="005A041F">
      <w:pPr>
        <w:pStyle w:val="Default"/>
        <w:spacing w:after="18"/>
        <w:rPr>
          <w:rFonts w:ascii="Aptos" w:eastAsia="Aptos" w:hAnsi="Aptos" w:cs="Aptos"/>
          <w:b/>
          <w:bCs/>
          <w:color w:val="0070C0"/>
          <w:sz w:val="28"/>
          <w:szCs w:val="28"/>
          <w:lang w:eastAsia="ja-JP"/>
        </w:rPr>
      </w:pPr>
      <w:r w:rsidRPr="0009001C">
        <w:rPr>
          <w:rFonts w:ascii="Aptos" w:eastAsia="Aptos" w:hAnsi="Aptos" w:cs="Aptos"/>
          <w:b/>
          <w:bCs/>
          <w:noProof/>
          <w:sz w:val="28"/>
          <w:szCs w:val="28"/>
          <w:lang w:eastAsia="ja-JP"/>
        </w:rPr>
        <w:drawing>
          <wp:anchor distT="0" distB="0" distL="114300" distR="114300" simplePos="0" relativeHeight="251663360" behindDoc="0" locked="0" layoutInCell="1" allowOverlap="1" wp14:anchorId="1FFAABEF" wp14:editId="5E6F7D32">
            <wp:simplePos x="0" y="0"/>
            <wp:positionH relativeFrom="column">
              <wp:posOffset>-6350</wp:posOffset>
            </wp:positionH>
            <wp:positionV relativeFrom="paragraph">
              <wp:posOffset>19050</wp:posOffset>
            </wp:positionV>
            <wp:extent cx="1530350" cy="1990090"/>
            <wp:effectExtent l="0" t="0" r="6350" b="3810"/>
            <wp:wrapSquare wrapText="bothSides"/>
            <wp:docPr id="261427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27522"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30350" cy="1990090"/>
                    </a:xfrm>
                    <a:prstGeom prst="rect">
                      <a:avLst/>
                    </a:prstGeom>
                  </pic:spPr>
                </pic:pic>
              </a:graphicData>
            </a:graphic>
            <wp14:sizeRelH relativeFrom="margin">
              <wp14:pctWidth>0</wp14:pctWidth>
            </wp14:sizeRelH>
            <wp14:sizeRelV relativeFrom="margin">
              <wp14:pctHeight>0</wp14:pctHeight>
            </wp14:sizeRelV>
          </wp:anchor>
        </w:drawing>
      </w:r>
      <w:r>
        <w:rPr>
          <w:rFonts w:ascii="Aptos" w:eastAsia="Aptos" w:hAnsi="Aptos" w:cs="Aptos"/>
          <w:b/>
          <w:bCs/>
          <w:color w:val="0070C0"/>
          <w:sz w:val="28"/>
          <w:szCs w:val="28"/>
          <w:lang w:eastAsia="ja-JP"/>
        </w:rPr>
        <w:t>Chris Hyers</w:t>
      </w:r>
    </w:p>
    <w:p w14:paraId="05562D3E" w14:textId="77777777" w:rsidR="00BC4891" w:rsidRDefault="00BC4891" w:rsidP="005A041F">
      <w:pPr>
        <w:pStyle w:val="Default"/>
        <w:spacing w:after="18"/>
        <w:rPr>
          <w:rStyle w:val="norm1"/>
          <w:rFonts w:asciiTheme="minorHAnsi" w:hAnsiTheme="minorHAnsi" w:cstheme="minorHAnsi"/>
          <w:b/>
          <w:sz w:val="22"/>
          <w:szCs w:val="22"/>
        </w:rPr>
      </w:pPr>
    </w:p>
    <w:p w14:paraId="3E6BE40D" w14:textId="63E63B25" w:rsidR="005A041F" w:rsidRPr="00BC4891" w:rsidRDefault="007021E2" w:rsidP="005A041F">
      <w:pPr>
        <w:pStyle w:val="Default"/>
        <w:spacing w:after="18"/>
        <w:rPr>
          <w:rFonts w:ascii="Aptos" w:eastAsia="Aptos" w:hAnsi="Aptos" w:cs="Aptos"/>
          <w:bCs/>
          <w:color w:val="auto"/>
          <w:sz w:val="28"/>
          <w:szCs w:val="28"/>
          <w:lang w:eastAsia="ja-JP"/>
        </w:rPr>
      </w:pPr>
      <w:r>
        <w:rPr>
          <w:rFonts w:ascii="Aptos" w:eastAsia="Aptos" w:hAnsi="Aptos" w:cs="Aptos"/>
          <w:bCs/>
          <w:color w:val="auto"/>
          <w:sz w:val="28"/>
          <w:szCs w:val="28"/>
          <w:lang w:eastAsia="ja-JP"/>
        </w:rPr>
        <w:t>VP, Marketing and Clinical Strategy Advancement</w:t>
      </w:r>
    </w:p>
    <w:p w14:paraId="4C189C11" w14:textId="12122DB0" w:rsidR="005A041F" w:rsidRPr="00BC4891" w:rsidRDefault="007021E2" w:rsidP="005A041F">
      <w:pPr>
        <w:pStyle w:val="Default"/>
        <w:spacing w:after="18"/>
        <w:rPr>
          <w:rFonts w:ascii="Aptos" w:eastAsia="Aptos" w:hAnsi="Aptos" w:cs="Aptos"/>
          <w:bCs/>
          <w:color w:val="auto"/>
          <w:sz w:val="28"/>
          <w:szCs w:val="28"/>
          <w:lang w:eastAsia="ja-JP"/>
        </w:rPr>
      </w:pPr>
      <w:r>
        <w:rPr>
          <w:rFonts w:ascii="Aptos" w:eastAsia="Aptos" w:hAnsi="Aptos" w:cs="Aptos"/>
          <w:bCs/>
          <w:color w:val="auto"/>
          <w:sz w:val="28"/>
          <w:szCs w:val="28"/>
          <w:lang w:eastAsia="ja-JP"/>
        </w:rPr>
        <w:t>UConn Health</w:t>
      </w:r>
    </w:p>
    <w:p w14:paraId="408C46AC" w14:textId="77777777" w:rsidR="00BC4891" w:rsidRDefault="00BC4891" w:rsidP="00BC4891">
      <w:pPr>
        <w:pStyle w:val="NormalWeb"/>
        <w:rPr>
          <w:rFonts w:ascii="Aptos" w:hAnsi="Aptos"/>
          <w:b/>
          <w:bCs/>
          <w:color w:val="000000"/>
        </w:rPr>
      </w:pPr>
    </w:p>
    <w:p w14:paraId="2C26C2A0" w14:textId="77777777" w:rsidR="00BC4891" w:rsidRDefault="00BC4891" w:rsidP="00BC4891">
      <w:pPr>
        <w:pStyle w:val="NormalWeb"/>
        <w:rPr>
          <w:rFonts w:ascii="Aptos" w:hAnsi="Aptos"/>
          <w:b/>
          <w:bCs/>
          <w:color w:val="000000"/>
        </w:rPr>
      </w:pPr>
    </w:p>
    <w:p w14:paraId="72FD4060" w14:textId="77777777" w:rsidR="00BC4891" w:rsidRDefault="00BC4891" w:rsidP="00BC4891">
      <w:pPr>
        <w:pStyle w:val="NormalWeb"/>
        <w:rPr>
          <w:rFonts w:ascii="Aptos" w:hAnsi="Aptos"/>
          <w:b/>
          <w:bCs/>
          <w:color w:val="000000"/>
        </w:rPr>
      </w:pPr>
    </w:p>
    <w:p w14:paraId="4653D34F" w14:textId="722998BD" w:rsidR="007021E2" w:rsidRPr="007021E2" w:rsidRDefault="007021E2" w:rsidP="007021E2">
      <w:pPr>
        <w:pStyle w:val="NormalWeb"/>
        <w:rPr>
          <w:rFonts w:ascii="Aptos" w:hAnsi="Aptos"/>
          <w:color w:val="000000"/>
        </w:rPr>
      </w:pPr>
      <w:r w:rsidRPr="007021E2">
        <w:rPr>
          <w:rFonts w:ascii="Aptos" w:hAnsi="Aptos"/>
          <w:b/>
          <w:bCs/>
          <w:color w:val="000000"/>
        </w:rPr>
        <w:t xml:space="preserve">Chris Hyers </w:t>
      </w:r>
      <w:r w:rsidRPr="007021E2">
        <w:rPr>
          <w:rFonts w:ascii="Aptos" w:hAnsi="Aptos"/>
          <w:color w:val="000000"/>
        </w:rPr>
        <w:t>is Vice President for Marketing and Clinical Strategy Advancement for UConn Health, the University of Connecticut’s Health system, and the states flagship academic medical center. Since 2015 he has been in the middle of a renaissance of the organization</w:t>
      </w:r>
      <w:r w:rsidR="0068568F">
        <w:rPr>
          <w:rFonts w:ascii="Aptos" w:hAnsi="Aptos"/>
          <w:color w:val="000000"/>
        </w:rPr>
        <w:t>'</w:t>
      </w:r>
      <w:r w:rsidRPr="007021E2">
        <w:rPr>
          <w:rFonts w:ascii="Aptos" w:hAnsi="Aptos"/>
          <w:color w:val="000000"/>
        </w:rPr>
        <w:t xml:space="preserve">s brand, grown clinical programs and guided external partnerships. The result? UConn Health is the fastest growing health system in the state and a doubling plus of the organization’s clinical patient revenue. By early 2027, UConn Health will be 4x larger than it was just two years earlier. </w:t>
      </w:r>
    </w:p>
    <w:p w14:paraId="18DE53A4" w14:textId="7C1A44B8" w:rsidR="007021E2" w:rsidRPr="007021E2" w:rsidRDefault="0068568F" w:rsidP="007021E2">
      <w:pPr>
        <w:pStyle w:val="NormalWeb"/>
        <w:rPr>
          <w:rFonts w:ascii="Aptos" w:hAnsi="Aptos"/>
          <w:color w:val="000000"/>
        </w:rPr>
      </w:pPr>
      <w:r>
        <w:rPr>
          <w:rFonts w:ascii="Aptos" w:hAnsi="Aptos"/>
          <w:color w:val="000000"/>
        </w:rPr>
        <w:t>Chris'</w:t>
      </w:r>
      <w:r w:rsidR="007021E2" w:rsidRPr="007021E2">
        <w:rPr>
          <w:rFonts w:ascii="Aptos" w:hAnsi="Aptos"/>
          <w:color w:val="000000"/>
        </w:rPr>
        <w:t xml:space="preserve"> 30+ year career in healthcare includes work for all types of hospital provider organizations across the country giving him a breadth of situational experience applicable to many of the issues we face daily. He holds completely unrelated degrees from the University of Florida and the University of Nebraska, faculty appointments at Des Moines University and the Rochester Institute of Technology and in his free time is a part time timber farmer, husband, bad golfer, avid Florida Gator fan, dog father and source of advice (and sometimes cash) to three successfully launched kids.</w:t>
      </w:r>
    </w:p>
    <w:p w14:paraId="23C22FB1" w14:textId="03CC0E78" w:rsidR="00BC4891" w:rsidRPr="007021E2" w:rsidRDefault="00BC4891" w:rsidP="007021E2">
      <w:pPr>
        <w:pStyle w:val="NormalWeb"/>
        <w:rPr>
          <w:rFonts w:ascii="Aptos" w:hAnsi="Aptos"/>
          <w:color w:val="000000"/>
        </w:rPr>
      </w:pPr>
    </w:p>
    <w:sectPr w:rsidR="00BC4891" w:rsidRPr="007021E2" w:rsidSect="00CE579C">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5D297D" w14:textId="77777777" w:rsidR="00392D5C" w:rsidRDefault="00392D5C" w:rsidP="00BC0394">
      <w:r>
        <w:separator/>
      </w:r>
    </w:p>
  </w:endnote>
  <w:endnote w:type="continuationSeparator" w:id="0">
    <w:p w14:paraId="33766B25" w14:textId="77777777" w:rsidR="00392D5C" w:rsidRDefault="00392D5C" w:rsidP="00BC0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8453536"/>
      <w:docPartObj>
        <w:docPartGallery w:val="Page Numbers (Bottom of Page)"/>
        <w:docPartUnique/>
      </w:docPartObj>
    </w:sdtPr>
    <w:sdtContent>
      <w:p w14:paraId="71B81EBF" w14:textId="3DDFE2A4" w:rsidR="005C2783" w:rsidRDefault="005C2783" w:rsidP="00414C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E0A655" w14:textId="77777777" w:rsidR="005C2783" w:rsidRDefault="005C2783" w:rsidP="005C27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4805980"/>
      <w:docPartObj>
        <w:docPartGallery w:val="Page Numbers (Bottom of Page)"/>
        <w:docPartUnique/>
      </w:docPartObj>
    </w:sdtPr>
    <w:sdtContent>
      <w:p w14:paraId="207FB4B1" w14:textId="3B4DCF2E" w:rsidR="005C2783" w:rsidRDefault="005C2783" w:rsidP="00414C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A113712" w14:textId="7F570ABC" w:rsidR="00BC0394" w:rsidRDefault="00BC4891" w:rsidP="005C2783">
    <w:pPr>
      <w:pStyle w:val="Footer"/>
      <w:ind w:right="360"/>
    </w:pPr>
    <w:r>
      <w:t>November 12</w:t>
    </w:r>
    <w:r w:rsidR="00BC0394">
      <w:t>, 2026</w:t>
    </w:r>
    <w:r w:rsidR="005C2783">
      <w:tab/>
    </w:r>
    <w:r w:rsidR="005C278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6547D8" w14:textId="77777777" w:rsidR="00392D5C" w:rsidRDefault="00392D5C" w:rsidP="00BC0394">
      <w:r>
        <w:separator/>
      </w:r>
    </w:p>
  </w:footnote>
  <w:footnote w:type="continuationSeparator" w:id="0">
    <w:p w14:paraId="369CD324" w14:textId="77777777" w:rsidR="00392D5C" w:rsidRDefault="00392D5C" w:rsidP="00BC0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08B11" w14:textId="43EA5954" w:rsidR="00BC0394" w:rsidRDefault="00BC0394" w:rsidP="00BC0394">
    <w:pPr>
      <w:pStyle w:val="Header"/>
      <w:jc w:val="center"/>
      <w:rPr>
        <w:sz w:val="32"/>
        <w:szCs w:val="32"/>
      </w:rPr>
    </w:pPr>
    <w:r w:rsidRPr="00BC0394">
      <w:rPr>
        <w:sz w:val="32"/>
        <w:szCs w:val="32"/>
      </w:rPr>
      <w:t xml:space="preserve">2026 NESHS </w:t>
    </w:r>
    <w:r w:rsidR="00BC4891">
      <w:rPr>
        <w:sz w:val="32"/>
        <w:szCs w:val="32"/>
      </w:rPr>
      <w:t>Fall</w:t>
    </w:r>
    <w:r w:rsidRPr="00BC0394">
      <w:rPr>
        <w:sz w:val="32"/>
        <w:szCs w:val="32"/>
      </w:rPr>
      <w:t xml:space="preserve"> Conference</w:t>
    </w:r>
  </w:p>
  <w:p w14:paraId="0D9839E6" w14:textId="1071B459" w:rsidR="00BC0394" w:rsidRPr="00BC0394" w:rsidRDefault="00BC0394" w:rsidP="00BC0394">
    <w:pPr>
      <w:pStyle w:val="Header"/>
      <w:jc w:val="center"/>
      <w:rPr>
        <w:sz w:val="32"/>
        <w:szCs w:val="32"/>
      </w:rPr>
    </w:pPr>
    <w:r>
      <w:rPr>
        <w:sz w:val="32"/>
        <w:szCs w:val="32"/>
      </w:rPr>
      <w:t>Speaker Bio</w:t>
    </w:r>
  </w:p>
  <w:p w14:paraId="4F1D2517" w14:textId="77777777" w:rsidR="00BC0394" w:rsidRDefault="00BC039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94"/>
    <w:rsid w:val="002A5179"/>
    <w:rsid w:val="002C3817"/>
    <w:rsid w:val="00392D5C"/>
    <w:rsid w:val="004373B6"/>
    <w:rsid w:val="0044039B"/>
    <w:rsid w:val="004846E9"/>
    <w:rsid w:val="004D014B"/>
    <w:rsid w:val="005A041F"/>
    <w:rsid w:val="005C2783"/>
    <w:rsid w:val="0068568F"/>
    <w:rsid w:val="00697E6C"/>
    <w:rsid w:val="006D5392"/>
    <w:rsid w:val="007021E2"/>
    <w:rsid w:val="00753CE1"/>
    <w:rsid w:val="007632FB"/>
    <w:rsid w:val="007D031C"/>
    <w:rsid w:val="00847642"/>
    <w:rsid w:val="0097355F"/>
    <w:rsid w:val="009C37FF"/>
    <w:rsid w:val="00A72AA5"/>
    <w:rsid w:val="00B54D28"/>
    <w:rsid w:val="00BC0394"/>
    <w:rsid w:val="00BC4891"/>
    <w:rsid w:val="00BE45DE"/>
    <w:rsid w:val="00CB5DCD"/>
    <w:rsid w:val="00CD70E6"/>
    <w:rsid w:val="00CE579C"/>
    <w:rsid w:val="00D02CF7"/>
    <w:rsid w:val="00E9781C"/>
    <w:rsid w:val="00EF5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FDA4C"/>
  <w15:chartTrackingRefBased/>
  <w15:docId w15:val="{44BC1496-5914-B144-9CF8-7D15739D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39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C039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039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039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039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C039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C039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C039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C039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C039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3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3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3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3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3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3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3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3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394"/>
    <w:rPr>
      <w:rFonts w:eastAsiaTheme="majorEastAsia" w:cstheme="majorBidi"/>
      <w:color w:val="272727" w:themeColor="text1" w:themeTint="D8"/>
    </w:rPr>
  </w:style>
  <w:style w:type="paragraph" w:styleId="Title">
    <w:name w:val="Title"/>
    <w:basedOn w:val="Normal"/>
    <w:next w:val="Normal"/>
    <w:link w:val="TitleChar"/>
    <w:uiPriority w:val="10"/>
    <w:qFormat/>
    <w:rsid w:val="00BC039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03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39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03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39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C0394"/>
    <w:rPr>
      <w:i/>
      <w:iCs/>
      <w:color w:val="404040" w:themeColor="text1" w:themeTint="BF"/>
    </w:rPr>
  </w:style>
  <w:style w:type="paragraph" w:styleId="ListParagraph">
    <w:name w:val="List Paragraph"/>
    <w:basedOn w:val="Normal"/>
    <w:uiPriority w:val="34"/>
    <w:qFormat/>
    <w:rsid w:val="00BC039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C0394"/>
    <w:rPr>
      <w:i/>
      <w:iCs/>
      <w:color w:val="0F4761" w:themeColor="accent1" w:themeShade="BF"/>
    </w:rPr>
  </w:style>
  <w:style w:type="paragraph" w:styleId="IntenseQuote">
    <w:name w:val="Intense Quote"/>
    <w:basedOn w:val="Normal"/>
    <w:next w:val="Normal"/>
    <w:link w:val="IntenseQuoteChar"/>
    <w:uiPriority w:val="30"/>
    <w:qFormat/>
    <w:rsid w:val="00BC039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C0394"/>
    <w:rPr>
      <w:i/>
      <w:iCs/>
      <w:color w:val="0F4761" w:themeColor="accent1" w:themeShade="BF"/>
    </w:rPr>
  </w:style>
  <w:style w:type="character" w:styleId="IntenseReference">
    <w:name w:val="Intense Reference"/>
    <w:basedOn w:val="DefaultParagraphFont"/>
    <w:uiPriority w:val="32"/>
    <w:qFormat/>
    <w:rsid w:val="00BC0394"/>
    <w:rPr>
      <w:b/>
      <w:bCs/>
      <w:smallCaps/>
      <w:color w:val="0F4761" w:themeColor="accent1" w:themeShade="BF"/>
      <w:spacing w:val="5"/>
    </w:rPr>
  </w:style>
  <w:style w:type="paragraph" w:styleId="Header">
    <w:name w:val="header"/>
    <w:basedOn w:val="Normal"/>
    <w:link w:val="HeaderChar"/>
    <w:unhideWhenUsed/>
    <w:rsid w:val="00BC0394"/>
    <w:pPr>
      <w:tabs>
        <w:tab w:val="center" w:pos="4680"/>
        <w:tab w:val="right" w:pos="9360"/>
      </w:tabs>
    </w:pPr>
  </w:style>
  <w:style w:type="character" w:customStyle="1" w:styleId="HeaderChar">
    <w:name w:val="Header Char"/>
    <w:basedOn w:val="DefaultParagraphFont"/>
    <w:link w:val="Header"/>
    <w:rsid w:val="00BC0394"/>
    <w:rPr>
      <w:rFonts w:ascii="Times New Roman" w:eastAsia="Times New Roman" w:hAnsi="Times New Roman" w:cs="Times New Roman"/>
      <w:kern w:val="0"/>
      <w14:ligatures w14:val="none"/>
    </w:rPr>
  </w:style>
  <w:style w:type="paragraph" w:styleId="Footer">
    <w:name w:val="footer"/>
    <w:basedOn w:val="Normal"/>
    <w:link w:val="FooterChar"/>
    <w:unhideWhenUsed/>
    <w:rsid w:val="00BC0394"/>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rsid w:val="00BC0394"/>
  </w:style>
  <w:style w:type="paragraph" w:customStyle="1" w:styleId="Default">
    <w:name w:val="Default"/>
    <w:rsid w:val="00BC0394"/>
    <w:pPr>
      <w:autoSpaceDE w:val="0"/>
      <w:autoSpaceDN w:val="0"/>
      <w:adjustRightInd w:val="0"/>
      <w:spacing w:after="0" w:line="240" w:lineRule="auto"/>
    </w:pPr>
    <w:rPr>
      <w:rFonts w:ascii="Calibri" w:eastAsia="Times New Roman" w:hAnsi="Calibri" w:cs="Calibri"/>
      <w:color w:val="000000"/>
      <w:kern w:val="0"/>
      <w14:ligatures w14:val="none"/>
    </w:rPr>
  </w:style>
  <w:style w:type="character" w:customStyle="1" w:styleId="norm1">
    <w:name w:val="norm1"/>
    <w:basedOn w:val="DefaultParagraphFont"/>
    <w:rsid w:val="00BC0394"/>
    <w:rPr>
      <w:rFonts w:ascii="Georgia" w:hAnsi="Georgia" w:hint="default"/>
      <w:b w:val="0"/>
      <w:bCs w:val="0"/>
      <w:i w:val="0"/>
      <w:iCs w:val="0"/>
      <w:sz w:val="20"/>
      <w:szCs w:val="20"/>
    </w:rPr>
  </w:style>
  <w:style w:type="character" w:styleId="PageNumber">
    <w:name w:val="page number"/>
    <w:basedOn w:val="DefaultParagraphFont"/>
    <w:uiPriority w:val="99"/>
    <w:semiHidden/>
    <w:unhideWhenUsed/>
    <w:rsid w:val="005C2783"/>
  </w:style>
  <w:style w:type="paragraph" w:styleId="NormalWeb">
    <w:name w:val="Normal (Web)"/>
    <w:basedOn w:val="Normal"/>
    <w:uiPriority w:val="99"/>
    <w:unhideWhenUsed/>
    <w:rsid w:val="00BC489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169</Words>
  <Characters>1062</Characters>
  <Application>Microsoft Office Word</Application>
  <DocSecurity>0</DocSecurity>
  <Lines>36</Lines>
  <Paragraphs>10</Paragraphs>
  <ScaleCrop>false</ScaleCrop>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Fiumedora</dc:creator>
  <cp:keywords/>
  <dc:description/>
  <cp:lastModifiedBy>Deborah Fiumedora</cp:lastModifiedBy>
  <cp:revision>4</cp:revision>
  <cp:lastPrinted>2026-08-25T19:43:00Z</cp:lastPrinted>
  <dcterms:created xsi:type="dcterms:W3CDTF">2026-08-31T19:18:00Z</dcterms:created>
  <dcterms:modified xsi:type="dcterms:W3CDTF">2026-08-31T19:22:00Z</dcterms:modified>
</cp:coreProperties>
</file>